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362045" w:rsidRDefault="00AF12E3">
      <w:pPr>
        <w:spacing w:before="92"/>
        <w:ind w:left="176"/>
        <w:rPr>
          <w:b/>
          <w:sz w:val="28"/>
          <w:lang w:val="en-US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62045">
        <w:rPr>
          <w:b/>
          <w:sz w:val="28"/>
          <w:lang w:val="en-US"/>
        </w:rPr>
        <w:t>Questions from tenderers and corresponding answers</w:t>
      </w:r>
    </w:p>
    <w:p w14:paraId="6230CFB7" w14:textId="77777777" w:rsidR="00D95462" w:rsidRPr="00362045" w:rsidRDefault="00D95462">
      <w:pPr>
        <w:pStyle w:val="BodyText"/>
        <w:spacing w:before="9"/>
        <w:rPr>
          <w:sz w:val="40"/>
          <w:lang w:val="en-US"/>
        </w:rPr>
      </w:pPr>
    </w:p>
    <w:p w14:paraId="059D7F51" w14:textId="77777777" w:rsidR="00D95462" w:rsidRPr="00362045" w:rsidRDefault="00AF12E3">
      <w:pPr>
        <w:ind w:left="176"/>
        <w:rPr>
          <w:lang w:val="en-US"/>
        </w:rPr>
      </w:pPr>
      <w:r w:rsidRPr="00362045">
        <w:rPr>
          <w:b/>
          <w:color w:val="FF0000"/>
          <w:lang w:val="en-US"/>
        </w:rPr>
        <w:t xml:space="preserve">N.B.: </w:t>
      </w:r>
      <w:r w:rsidRPr="00362045">
        <w:rPr>
          <w:color w:val="FF0000"/>
          <w:lang w:val="en-US"/>
        </w:rPr>
        <w:t>The questions and answers will form an integral part of the tender documents.</w:t>
      </w:r>
    </w:p>
    <w:p w14:paraId="062A061E" w14:textId="77777777" w:rsidR="00D95462" w:rsidRPr="00362045" w:rsidRDefault="00D95462">
      <w:pPr>
        <w:pStyle w:val="BodyText"/>
        <w:spacing w:before="10"/>
        <w:rPr>
          <w:b w:val="0"/>
          <w:sz w:val="13"/>
          <w:lang w:val="en-US"/>
        </w:rPr>
      </w:pPr>
    </w:p>
    <w:p w14:paraId="064C4E40" w14:textId="7B02ED57" w:rsidR="00BA4B9E" w:rsidRPr="00362045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US"/>
        </w:rPr>
      </w:pPr>
      <w:r w:rsidRPr="00362045">
        <w:rPr>
          <w:lang w:val="en-US"/>
        </w:rPr>
        <w:t>Transaction</w:t>
      </w:r>
      <w:r w:rsidRPr="00362045">
        <w:rPr>
          <w:spacing w:val="-1"/>
          <w:lang w:val="en-US"/>
        </w:rPr>
        <w:t xml:space="preserve"> </w:t>
      </w:r>
      <w:r w:rsidRPr="00362045">
        <w:rPr>
          <w:lang w:val="en-US"/>
        </w:rPr>
        <w:t>number:</w:t>
      </w:r>
      <w:r w:rsidR="0058693F" w:rsidRPr="00362045">
        <w:rPr>
          <w:lang w:val="en-US"/>
        </w:rPr>
        <w:t xml:space="preserve"> </w:t>
      </w:r>
      <w:r w:rsidR="00524484" w:rsidRPr="00524484">
        <w:rPr>
          <w:lang w:val="en-US"/>
        </w:rPr>
        <w:t>83479092</w:t>
      </w:r>
    </w:p>
    <w:p w14:paraId="15396F83" w14:textId="05E4E991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362045">
        <w:rPr>
          <w:lang w:val="en-US"/>
        </w:rPr>
        <w:t>Project processing number:</w:t>
      </w:r>
      <w:r w:rsidRPr="00362045">
        <w:rPr>
          <w:spacing w:val="9"/>
          <w:lang w:val="en-US"/>
        </w:rPr>
        <w:t xml:space="preserve"> </w:t>
      </w:r>
      <w:r w:rsidR="007E6C20" w:rsidRPr="007E6C20">
        <w:rPr>
          <w:spacing w:val="9"/>
          <w:lang w:val="en-US"/>
        </w:rPr>
        <w:t>20.0121.2 - 043.00</w:t>
      </w:r>
    </w:p>
    <w:p w14:paraId="020B1304" w14:textId="546D52B4" w:rsidR="008B0125" w:rsidRPr="00362045" w:rsidRDefault="00AF12E3" w:rsidP="00B06F4C">
      <w:pPr>
        <w:pStyle w:val="BodyText"/>
        <w:tabs>
          <w:tab w:val="left" w:pos="3297"/>
        </w:tabs>
        <w:ind w:left="176" w:right="1795"/>
        <w:rPr>
          <w:lang w:val="en-US"/>
        </w:rPr>
      </w:pPr>
      <w:r w:rsidRPr="00362045">
        <w:rPr>
          <w:lang w:val="en-US"/>
        </w:rPr>
        <w:t>Brief</w:t>
      </w:r>
      <w:r w:rsidRPr="00362045">
        <w:rPr>
          <w:spacing w:val="-2"/>
          <w:lang w:val="en-US"/>
        </w:rPr>
        <w:t xml:space="preserve"> </w:t>
      </w:r>
      <w:r w:rsidRPr="00362045">
        <w:rPr>
          <w:lang w:val="en-US"/>
        </w:rPr>
        <w:t>project</w:t>
      </w:r>
      <w:r w:rsidRPr="00362045">
        <w:rPr>
          <w:spacing w:val="-1"/>
          <w:lang w:val="en-US"/>
        </w:rPr>
        <w:t xml:space="preserve"> </w:t>
      </w:r>
      <w:r w:rsidRPr="00362045">
        <w:rPr>
          <w:lang w:val="en-US"/>
        </w:rPr>
        <w:t>title:</w:t>
      </w:r>
      <w:r w:rsidR="00562333" w:rsidRPr="00362045">
        <w:rPr>
          <w:lang w:val="en-US"/>
        </w:rPr>
        <w:t xml:space="preserve"> </w:t>
      </w:r>
      <w:r w:rsidR="00524484">
        <w:rPr>
          <w:lang w:val="en-US"/>
        </w:rPr>
        <w:t>SAFE Project</w:t>
      </w:r>
    </w:p>
    <w:p w14:paraId="5777BA6C" w14:textId="2B0F3904" w:rsidR="00D95462" w:rsidRPr="00BA4B9E" w:rsidRDefault="00AF12E3" w:rsidP="00B06F4C">
      <w:pPr>
        <w:pStyle w:val="BodyText"/>
        <w:tabs>
          <w:tab w:val="left" w:pos="3297"/>
        </w:tabs>
        <w:ind w:left="176" w:right="1795"/>
        <w:rPr>
          <w:lang w:val="en-US"/>
        </w:rPr>
      </w:pPr>
      <w:r>
        <w:t>Country:</w:t>
      </w:r>
      <w:r w:rsidR="00562333">
        <w:t xml:space="preserve"> </w:t>
      </w:r>
      <w:r w:rsidR="0012062B">
        <w:t>Indonesia</w:t>
      </w:r>
      <w:r>
        <w:tab/>
      </w:r>
    </w:p>
    <w:p w14:paraId="2737A62A" w14:textId="77777777" w:rsidR="00D95462" w:rsidRDefault="00D95462">
      <w:pPr>
        <w:pStyle w:val="BodyText"/>
        <w:spacing w:before="11"/>
        <w:rPr>
          <w:sz w:val="21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  <w:t>from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362045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r w:rsidRPr="00362045">
              <w:rPr>
                <w:b/>
                <w:lang w:val="fr-FR"/>
              </w:rPr>
              <w:t>Subject</w:t>
            </w:r>
          </w:p>
          <w:p w14:paraId="16C13341" w14:textId="77777777" w:rsidR="00D95462" w:rsidRPr="00362045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362045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462"/>
    <w:rsid w:val="00000834"/>
    <w:rsid w:val="000324FC"/>
    <w:rsid w:val="00032D01"/>
    <w:rsid w:val="000571FC"/>
    <w:rsid w:val="000A11DF"/>
    <w:rsid w:val="0012062B"/>
    <w:rsid w:val="001A54BE"/>
    <w:rsid w:val="00226D8F"/>
    <w:rsid w:val="00251E08"/>
    <w:rsid w:val="002E3DBA"/>
    <w:rsid w:val="00316624"/>
    <w:rsid w:val="00357784"/>
    <w:rsid w:val="00362045"/>
    <w:rsid w:val="00387970"/>
    <w:rsid w:val="004226B1"/>
    <w:rsid w:val="004453AA"/>
    <w:rsid w:val="00524484"/>
    <w:rsid w:val="00562333"/>
    <w:rsid w:val="0058693F"/>
    <w:rsid w:val="005C2CAB"/>
    <w:rsid w:val="006776EF"/>
    <w:rsid w:val="0068246F"/>
    <w:rsid w:val="006E76C8"/>
    <w:rsid w:val="0073457E"/>
    <w:rsid w:val="007E6C20"/>
    <w:rsid w:val="00894E3F"/>
    <w:rsid w:val="008B0125"/>
    <w:rsid w:val="009070E8"/>
    <w:rsid w:val="00925D69"/>
    <w:rsid w:val="00947A52"/>
    <w:rsid w:val="00A32E05"/>
    <w:rsid w:val="00AF12E3"/>
    <w:rsid w:val="00B06F4C"/>
    <w:rsid w:val="00B43470"/>
    <w:rsid w:val="00B93B82"/>
    <w:rsid w:val="00BA4B9E"/>
    <w:rsid w:val="00BE77FC"/>
    <w:rsid w:val="00CF4D52"/>
    <w:rsid w:val="00D34CDB"/>
    <w:rsid w:val="00D95462"/>
    <w:rsid w:val="00E51C68"/>
    <w:rsid w:val="00E528F0"/>
    <w:rsid w:val="00E52A57"/>
    <w:rsid w:val="00E9280A"/>
    <w:rsid w:val="00EB03C3"/>
    <w:rsid w:val="00F01153"/>
    <w:rsid w:val="00F56C53"/>
    <w:rsid w:val="00FD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Amaliah, Siti GIZ ID</cp:lastModifiedBy>
  <cp:revision>7</cp:revision>
  <dcterms:created xsi:type="dcterms:W3CDTF">2024-07-05T14:41:00Z</dcterms:created>
  <dcterms:modified xsi:type="dcterms:W3CDTF">2024-11-30T16:46:00Z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